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B390B" w14:textId="5BB85FEB" w:rsidR="00CE0FEA" w:rsidRDefault="00CE0FEA" w:rsidP="00CE0FEA">
      <w:r>
        <w:rPr>
          <w:noProof/>
        </w:rPr>
        <w:drawing>
          <wp:inline distT="0" distB="0" distL="0" distR="0" wp14:anchorId="4B449D33" wp14:editId="224F9DC6">
            <wp:extent cx="2980690" cy="1572260"/>
            <wp:effectExtent l="0" t="0" r="0" b="8890"/>
            <wp:docPr id="2" name="Picture 2" descr="A logo for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for a school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0690" cy="157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F717A" w14:textId="4D84BF49" w:rsidR="009F6BD3" w:rsidRPr="00CE0FEA" w:rsidRDefault="009C65A8" w:rsidP="00CE0FEA">
      <w:pPr>
        <w:rPr>
          <w:b/>
          <w:bCs/>
        </w:rPr>
      </w:pPr>
      <w:r w:rsidRPr="00CE0FEA">
        <w:rPr>
          <w:b/>
          <w:bCs/>
        </w:rPr>
        <w:t>2025–2026 Career Awareness Grants</w:t>
      </w:r>
    </w:p>
    <w:p w14:paraId="068BF7ED" w14:textId="77777777" w:rsidR="009F6BD3" w:rsidRDefault="009C65A8">
      <w:r>
        <w:rPr>
          <w:b/>
        </w:rPr>
        <w:t>Urbana High School – Nathan Westerman</w:t>
      </w:r>
      <w:r>
        <w:rPr>
          <w:b/>
        </w:rPr>
        <w:br/>
      </w:r>
      <w:r w:rsidRPr="00CE0FEA">
        <w:rPr>
          <w:b/>
          <w:bCs/>
          <w:i/>
          <w:color w:val="00B050"/>
        </w:rPr>
        <w:t>UHS HVAC Career Exploration</w:t>
      </w:r>
      <w:r w:rsidRPr="00CE0FEA">
        <w:rPr>
          <w:b/>
          <w:bCs/>
          <w:i/>
          <w:color w:val="92D050"/>
        </w:rPr>
        <w:br/>
      </w:r>
      <w:r>
        <w:t>Industrial Technology, Welding, and Engineering students will visit Parkland College’s HVAC program and A&amp;R Mechanical to explore education and career paths in HVAC. Students will also build sheet-metal toolboxes using grant-funded tools.</w:t>
      </w:r>
      <w:r>
        <w:br/>
        <w:t>Grant: $3,000 | Students Served: 65+</w:t>
      </w:r>
    </w:p>
    <w:p w14:paraId="42B2EF34" w14:textId="77777777" w:rsidR="009F6BD3" w:rsidRDefault="009C65A8">
      <w:r>
        <w:rPr>
          <w:b/>
        </w:rPr>
        <w:t>Urbana High School – Amanda Rosser-Perez</w:t>
      </w:r>
      <w:r>
        <w:rPr>
          <w:b/>
        </w:rPr>
        <w:br/>
      </w:r>
      <w:r w:rsidRPr="00CE0FEA">
        <w:rPr>
          <w:b/>
          <w:bCs/>
          <w:i/>
          <w:color w:val="00B050"/>
        </w:rPr>
        <w:t>Career Fair</w:t>
      </w:r>
      <w:r>
        <w:rPr>
          <w:i/>
        </w:rPr>
        <w:br/>
      </w:r>
      <w:r>
        <w:t>UHS will host its first career fair in partnership with the Chamber of Commerce, connecting students with local employers and offering hands-on hospitality experience for culinary students.</w:t>
      </w:r>
      <w:r>
        <w:br/>
        <w:t>Grant: $1,400 | Students Served: 300+</w:t>
      </w:r>
    </w:p>
    <w:p w14:paraId="658F68E4" w14:textId="77777777" w:rsidR="009F6BD3" w:rsidRDefault="009C65A8">
      <w:r>
        <w:rPr>
          <w:b/>
        </w:rPr>
        <w:t>Urbana Middle School – Janice Knight</w:t>
      </w:r>
      <w:r>
        <w:rPr>
          <w:b/>
        </w:rPr>
        <w:br/>
      </w:r>
      <w:r w:rsidRPr="009C65A8">
        <w:rPr>
          <w:b/>
          <w:bCs/>
          <w:i/>
          <w:color w:val="00B050"/>
        </w:rPr>
        <w:t>Diverse Careers in Art and Design</w:t>
      </w:r>
      <w:r w:rsidRPr="009C65A8">
        <w:rPr>
          <w:b/>
          <w:bCs/>
          <w:i/>
          <w:color w:val="00B050"/>
        </w:rPr>
        <w:br/>
      </w:r>
      <w:r>
        <w:t>Eighth-grade art students will visit the Krannert Art Museum and Siebel Center for Design at the University of Illinois to learn about art and design professions.</w:t>
      </w:r>
      <w:r>
        <w:br/>
        <w:t>Grant: $1,000 | Students Served: 60</w:t>
      </w:r>
    </w:p>
    <w:p w14:paraId="5128539C" w14:textId="5D7712A5" w:rsidR="009C65A8" w:rsidRPr="009C65A8" w:rsidRDefault="009C65A8" w:rsidP="009C65A8">
      <w:r>
        <w:rPr>
          <w:b/>
        </w:rPr>
        <w:lastRenderedPageBreak/>
        <w:t>International Prep Academy – Molly Hooper</w:t>
      </w:r>
      <w:r>
        <w:rPr>
          <w:b/>
        </w:rPr>
        <w:br/>
      </w:r>
      <w:r w:rsidRPr="009C65A8">
        <w:rPr>
          <w:b/>
          <w:bCs/>
          <w:i/>
          <w:color w:val="00B050"/>
        </w:rPr>
        <w:t>Bike Repair Skills</w:t>
      </w:r>
      <w:r>
        <w:rPr>
          <w:i/>
        </w:rPr>
        <w:br/>
      </w:r>
      <w:r>
        <w:t>Students will learn the fundamentals of bike maintenance while exploring technical and mechanical career pathways.</w:t>
      </w:r>
      <w:r w:rsidRPr="009C65A8">
        <w:rPr>
          <w:rFonts w:asciiTheme="minorHAnsi" w:eastAsiaTheme="minorHAnsi" w:hAnsiTheme="minorHAnsi"/>
          <w:sz w:val="22"/>
        </w:rPr>
        <w:t xml:space="preserve"> </w:t>
      </w:r>
      <w:r w:rsidRPr="009C65A8">
        <w:t xml:space="preserve">Learning the mechanics of how a bike works will provide </w:t>
      </w:r>
      <w:r>
        <w:t>students</w:t>
      </w:r>
      <w:r w:rsidRPr="009C65A8">
        <w:t xml:space="preserve"> with an understanding of the physics of motion, as well as how to maintain equipment.</w:t>
      </w:r>
    </w:p>
    <w:p w14:paraId="49B7EC36" w14:textId="36A087A3" w:rsidR="009F6BD3" w:rsidRDefault="009C65A8">
      <w:r>
        <w:t>Grant: $500 | Students Served: 60</w:t>
      </w:r>
    </w:p>
    <w:sectPr w:rsidR="009F6BD3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F3741" w14:textId="77777777" w:rsidR="009C65A8" w:rsidRDefault="009C65A8">
      <w:pPr>
        <w:spacing w:after="0" w:line="240" w:lineRule="auto"/>
      </w:pPr>
      <w:r>
        <w:separator/>
      </w:r>
    </w:p>
  </w:endnote>
  <w:endnote w:type="continuationSeparator" w:id="0">
    <w:p w14:paraId="44699D2C" w14:textId="77777777" w:rsidR="009C65A8" w:rsidRDefault="009C6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80AED" w14:textId="77777777" w:rsidR="009C65A8" w:rsidRDefault="009C65A8">
      <w:pPr>
        <w:spacing w:after="0" w:line="240" w:lineRule="auto"/>
      </w:pPr>
      <w:r>
        <w:separator/>
      </w:r>
    </w:p>
  </w:footnote>
  <w:footnote w:type="continuationSeparator" w:id="0">
    <w:p w14:paraId="499C043B" w14:textId="77777777" w:rsidR="009C65A8" w:rsidRDefault="009C6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A04B6" w14:textId="536E677B" w:rsidR="009F6BD3" w:rsidRDefault="009F6BD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78918633">
    <w:abstractNumId w:val="8"/>
  </w:num>
  <w:num w:numId="2" w16cid:durableId="1146698480">
    <w:abstractNumId w:val="6"/>
  </w:num>
  <w:num w:numId="3" w16cid:durableId="1701081721">
    <w:abstractNumId w:val="5"/>
  </w:num>
  <w:num w:numId="4" w16cid:durableId="1101338512">
    <w:abstractNumId w:val="4"/>
  </w:num>
  <w:num w:numId="5" w16cid:durableId="206111984">
    <w:abstractNumId w:val="7"/>
  </w:num>
  <w:num w:numId="6" w16cid:durableId="1261525625">
    <w:abstractNumId w:val="3"/>
  </w:num>
  <w:num w:numId="7" w16cid:durableId="1038747653">
    <w:abstractNumId w:val="2"/>
  </w:num>
  <w:num w:numId="8" w16cid:durableId="2074811930">
    <w:abstractNumId w:val="1"/>
  </w:num>
  <w:num w:numId="9" w16cid:durableId="1711614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65DC"/>
    <w:rsid w:val="0029639D"/>
    <w:rsid w:val="00326F90"/>
    <w:rsid w:val="008B292B"/>
    <w:rsid w:val="008B66B4"/>
    <w:rsid w:val="00971AE5"/>
    <w:rsid w:val="009C65A8"/>
    <w:rsid w:val="009F6BD3"/>
    <w:rsid w:val="00AA1D8D"/>
    <w:rsid w:val="00B47730"/>
    <w:rsid w:val="00CB0664"/>
    <w:rsid w:val="00CE0FE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30E4E5"/>
  <w14:defaultImageDpi w14:val="300"/>
  <w15:docId w15:val="{30ACE49B-3CE8-442A-B03A-72486D077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hAnsi="Aptos"/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190</Words>
  <Characters>1095</Characters>
  <Application>Microsoft Office Word</Application>
  <DocSecurity>0</DocSecurity>
  <Lines>30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Michelle Gonzales</cp:lastModifiedBy>
  <cp:revision>3</cp:revision>
  <dcterms:created xsi:type="dcterms:W3CDTF">2025-10-29T20:00:00Z</dcterms:created>
  <dcterms:modified xsi:type="dcterms:W3CDTF">2025-12-15T21:03:00Z</dcterms:modified>
  <cp:category/>
</cp:coreProperties>
</file>